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rPr>
          <w:smallCaps w:val="0"/>
          <w:spacing w:val="0"/>
          <w:sz w:val="20"/>
          <w:szCs w:val="20"/>
        </w:rPr>
        <w:id w:val="1133291341"/>
        <w:docPartObj>
          <w:docPartGallery w:val="Table of Contents"/>
          <w:docPartUnique/>
        </w:docPartObj>
      </w:sdtPr>
      <w:sdtEndPr>
        <w:rPr>
          <w:b/>
          <w:bCs/>
          <w:noProof/>
        </w:rPr>
      </w:sdtEndPr>
      <w:sdtContent>
        <w:p w14:paraId="12BD8DD1" w14:textId="757B99C1" w:rsidR="0052465F" w:rsidRDefault="0052465F">
          <w:pPr>
            <w:pStyle w:val="TOCHeading"/>
          </w:pPr>
          <w:r>
            <w:t>Contents</w:t>
          </w:r>
        </w:p>
        <w:p w14:paraId="23F44D02" w14:textId="5EB3AD1C" w:rsidR="0052465F"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1193668" w:history="1">
            <w:r w:rsidRPr="00D81D1B">
              <w:rPr>
                <w:rStyle w:val="Hyperlink"/>
                <w:noProof/>
              </w:rPr>
              <w:t>User Guide</w:t>
            </w:r>
            <w:r>
              <w:rPr>
                <w:noProof/>
                <w:webHidden/>
              </w:rPr>
              <w:tab/>
            </w:r>
            <w:r>
              <w:rPr>
                <w:noProof/>
                <w:webHidden/>
              </w:rPr>
              <w:fldChar w:fldCharType="begin"/>
            </w:r>
            <w:r>
              <w:rPr>
                <w:noProof/>
                <w:webHidden/>
              </w:rPr>
              <w:instrText xml:space="preserve"> PAGEREF _Toc91193668 \h </w:instrText>
            </w:r>
            <w:r>
              <w:rPr>
                <w:noProof/>
                <w:webHidden/>
              </w:rPr>
            </w:r>
            <w:r>
              <w:rPr>
                <w:noProof/>
                <w:webHidden/>
              </w:rPr>
              <w:fldChar w:fldCharType="separate"/>
            </w:r>
            <w:r>
              <w:rPr>
                <w:noProof/>
                <w:webHidden/>
              </w:rPr>
              <w:t>3</w:t>
            </w:r>
            <w:r>
              <w:rPr>
                <w:noProof/>
                <w:webHidden/>
              </w:rPr>
              <w:fldChar w:fldCharType="end"/>
            </w:r>
          </w:hyperlink>
        </w:p>
        <w:p w14:paraId="6E3B1393" w14:textId="2CEEC9A8" w:rsidR="0052465F" w:rsidRDefault="005D4889">
          <w:pPr>
            <w:pStyle w:val="TOC2"/>
            <w:tabs>
              <w:tab w:val="right" w:leader="dot" w:pos="9016"/>
            </w:tabs>
            <w:rPr>
              <w:noProof/>
              <w:sz w:val="22"/>
              <w:szCs w:val="22"/>
              <w:lang w:eastAsia="en-GB"/>
            </w:rPr>
          </w:pPr>
          <w:hyperlink w:anchor="_Toc91193669" w:history="1">
            <w:r w:rsidR="0052465F" w:rsidRPr="00D81D1B">
              <w:rPr>
                <w:rStyle w:val="Hyperlink"/>
                <w:noProof/>
              </w:rPr>
              <w:t>Start-up</w:t>
            </w:r>
            <w:r w:rsidR="0052465F">
              <w:rPr>
                <w:noProof/>
                <w:webHidden/>
              </w:rPr>
              <w:tab/>
            </w:r>
            <w:r w:rsidR="0052465F">
              <w:rPr>
                <w:noProof/>
                <w:webHidden/>
              </w:rPr>
              <w:fldChar w:fldCharType="begin"/>
            </w:r>
            <w:r w:rsidR="0052465F">
              <w:rPr>
                <w:noProof/>
                <w:webHidden/>
              </w:rPr>
              <w:instrText xml:space="preserve"> PAGEREF _Toc91193669 \h </w:instrText>
            </w:r>
            <w:r w:rsidR="0052465F">
              <w:rPr>
                <w:noProof/>
                <w:webHidden/>
              </w:rPr>
            </w:r>
            <w:r w:rsidR="0052465F">
              <w:rPr>
                <w:noProof/>
                <w:webHidden/>
              </w:rPr>
              <w:fldChar w:fldCharType="separate"/>
            </w:r>
            <w:r w:rsidR="0052465F">
              <w:rPr>
                <w:noProof/>
                <w:webHidden/>
              </w:rPr>
              <w:t>3</w:t>
            </w:r>
            <w:r w:rsidR="0052465F">
              <w:rPr>
                <w:noProof/>
                <w:webHidden/>
              </w:rPr>
              <w:fldChar w:fldCharType="end"/>
            </w:r>
          </w:hyperlink>
        </w:p>
        <w:p w14:paraId="6B6AE40A" w14:textId="53EA1D0D" w:rsidR="0052465F" w:rsidRDefault="005D4889">
          <w:pPr>
            <w:pStyle w:val="TOC2"/>
            <w:tabs>
              <w:tab w:val="right" w:leader="dot" w:pos="9016"/>
            </w:tabs>
            <w:rPr>
              <w:noProof/>
              <w:sz w:val="22"/>
              <w:szCs w:val="22"/>
              <w:lang w:eastAsia="en-GB"/>
            </w:rPr>
          </w:pPr>
          <w:hyperlink w:anchor="_Toc91193670" w:history="1">
            <w:r w:rsidR="0052465F" w:rsidRPr="00D81D1B">
              <w:rPr>
                <w:rStyle w:val="Hyperlink"/>
                <w:noProof/>
              </w:rPr>
              <w:t>Controls</w:t>
            </w:r>
            <w:r w:rsidR="0052465F">
              <w:rPr>
                <w:noProof/>
                <w:webHidden/>
              </w:rPr>
              <w:tab/>
            </w:r>
            <w:r w:rsidR="0052465F">
              <w:rPr>
                <w:noProof/>
                <w:webHidden/>
              </w:rPr>
              <w:fldChar w:fldCharType="begin"/>
            </w:r>
            <w:r w:rsidR="0052465F">
              <w:rPr>
                <w:noProof/>
                <w:webHidden/>
              </w:rPr>
              <w:instrText xml:space="preserve"> PAGEREF _Toc91193670 \h </w:instrText>
            </w:r>
            <w:r w:rsidR="0052465F">
              <w:rPr>
                <w:noProof/>
                <w:webHidden/>
              </w:rPr>
            </w:r>
            <w:r w:rsidR="0052465F">
              <w:rPr>
                <w:noProof/>
                <w:webHidden/>
              </w:rPr>
              <w:fldChar w:fldCharType="separate"/>
            </w:r>
            <w:r w:rsidR="0052465F">
              <w:rPr>
                <w:noProof/>
                <w:webHidden/>
              </w:rPr>
              <w:t>3</w:t>
            </w:r>
            <w:r w:rsidR="0052465F">
              <w:rPr>
                <w:noProof/>
                <w:webHidden/>
              </w:rPr>
              <w:fldChar w:fldCharType="end"/>
            </w:r>
          </w:hyperlink>
        </w:p>
        <w:p w14:paraId="7EBB345D" w14:textId="72151503" w:rsidR="0052465F" w:rsidRDefault="005D4889">
          <w:pPr>
            <w:pStyle w:val="TOC1"/>
            <w:tabs>
              <w:tab w:val="right" w:leader="dot" w:pos="9016"/>
            </w:tabs>
            <w:rPr>
              <w:noProof/>
              <w:sz w:val="22"/>
              <w:szCs w:val="22"/>
              <w:lang w:eastAsia="en-GB"/>
            </w:rPr>
          </w:pPr>
          <w:hyperlink w:anchor="_Toc91193671" w:history="1">
            <w:r w:rsidR="0052465F" w:rsidRPr="00D81D1B">
              <w:rPr>
                <w:rStyle w:val="Hyperlink"/>
                <w:noProof/>
              </w:rPr>
              <w:t>Features</w:t>
            </w:r>
            <w:r w:rsidR="0052465F">
              <w:rPr>
                <w:noProof/>
                <w:webHidden/>
              </w:rPr>
              <w:tab/>
            </w:r>
            <w:r w:rsidR="0052465F">
              <w:rPr>
                <w:noProof/>
                <w:webHidden/>
              </w:rPr>
              <w:fldChar w:fldCharType="begin"/>
            </w:r>
            <w:r w:rsidR="0052465F">
              <w:rPr>
                <w:noProof/>
                <w:webHidden/>
              </w:rPr>
              <w:instrText xml:space="preserve"> PAGEREF _Toc91193671 \h </w:instrText>
            </w:r>
            <w:r w:rsidR="0052465F">
              <w:rPr>
                <w:noProof/>
                <w:webHidden/>
              </w:rPr>
            </w:r>
            <w:r w:rsidR="0052465F">
              <w:rPr>
                <w:noProof/>
                <w:webHidden/>
              </w:rPr>
              <w:fldChar w:fldCharType="separate"/>
            </w:r>
            <w:r w:rsidR="0052465F">
              <w:rPr>
                <w:noProof/>
                <w:webHidden/>
              </w:rPr>
              <w:t>4</w:t>
            </w:r>
            <w:r w:rsidR="0052465F">
              <w:rPr>
                <w:noProof/>
                <w:webHidden/>
              </w:rPr>
              <w:fldChar w:fldCharType="end"/>
            </w:r>
          </w:hyperlink>
        </w:p>
        <w:p w14:paraId="6ED4C0CE" w14:textId="14993F2A" w:rsidR="0052465F" w:rsidRDefault="005D4889">
          <w:pPr>
            <w:pStyle w:val="TOC2"/>
            <w:tabs>
              <w:tab w:val="right" w:leader="dot" w:pos="9016"/>
            </w:tabs>
            <w:rPr>
              <w:noProof/>
              <w:sz w:val="22"/>
              <w:szCs w:val="22"/>
              <w:lang w:eastAsia="en-GB"/>
            </w:rPr>
          </w:pPr>
          <w:hyperlink w:anchor="_Toc91193672" w:history="1">
            <w:r w:rsidR="0052465F" w:rsidRPr="00D81D1B">
              <w:rPr>
                <w:rStyle w:val="Hyperlink"/>
                <w:noProof/>
              </w:rPr>
              <w:t>Normal Mapping</w:t>
            </w:r>
            <w:r w:rsidR="0052465F">
              <w:rPr>
                <w:noProof/>
                <w:webHidden/>
              </w:rPr>
              <w:tab/>
            </w:r>
            <w:r w:rsidR="0052465F">
              <w:rPr>
                <w:noProof/>
                <w:webHidden/>
              </w:rPr>
              <w:fldChar w:fldCharType="begin"/>
            </w:r>
            <w:r w:rsidR="0052465F">
              <w:rPr>
                <w:noProof/>
                <w:webHidden/>
              </w:rPr>
              <w:instrText xml:space="preserve"> PAGEREF _Toc91193672 \h </w:instrText>
            </w:r>
            <w:r w:rsidR="0052465F">
              <w:rPr>
                <w:noProof/>
                <w:webHidden/>
              </w:rPr>
            </w:r>
            <w:r w:rsidR="0052465F">
              <w:rPr>
                <w:noProof/>
                <w:webHidden/>
              </w:rPr>
              <w:fldChar w:fldCharType="separate"/>
            </w:r>
            <w:r w:rsidR="0052465F">
              <w:rPr>
                <w:noProof/>
                <w:webHidden/>
              </w:rPr>
              <w:t>4</w:t>
            </w:r>
            <w:r w:rsidR="0052465F">
              <w:rPr>
                <w:noProof/>
                <w:webHidden/>
              </w:rPr>
              <w:fldChar w:fldCharType="end"/>
            </w:r>
          </w:hyperlink>
        </w:p>
        <w:p w14:paraId="72F583C3" w14:textId="12771D46" w:rsidR="0052465F" w:rsidRDefault="005D4889">
          <w:pPr>
            <w:pStyle w:val="TOC2"/>
            <w:tabs>
              <w:tab w:val="right" w:leader="dot" w:pos="9016"/>
            </w:tabs>
            <w:rPr>
              <w:noProof/>
              <w:sz w:val="22"/>
              <w:szCs w:val="22"/>
              <w:lang w:eastAsia="en-GB"/>
            </w:rPr>
          </w:pPr>
          <w:hyperlink w:anchor="_Toc91193673" w:history="1">
            <w:r w:rsidR="0052465F" w:rsidRPr="00D81D1B">
              <w:rPr>
                <w:rStyle w:val="Hyperlink"/>
                <w:noProof/>
              </w:rPr>
              <w:t>Self-Shadowed Parallax Occlusion Mapping</w:t>
            </w:r>
            <w:r w:rsidR="0052465F">
              <w:rPr>
                <w:noProof/>
                <w:webHidden/>
              </w:rPr>
              <w:tab/>
            </w:r>
            <w:r w:rsidR="0052465F">
              <w:rPr>
                <w:noProof/>
                <w:webHidden/>
              </w:rPr>
              <w:fldChar w:fldCharType="begin"/>
            </w:r>
            <w:r w:rsidR="0052465F">
              <w:rPr>
                <w:noProof/>
                <w:webHidden/>
              </w:rPr>
              <w:instrText xml:space="preserve"> PAGEREF _Toc91193673 \h </w:instrText>
            </w:r>
            <w:r w:rsidR="0052465F">
              <w:rPr>
                <w:noProof/>
                <w:webHidden/>
              </w:rPr>
            </w:r>
            <w:r w:rsidR="0052465F">
              <w:rPr>
                <w:noProof/>
                <w:webHidden/>
              </w:rPr>
              <w:fldChar w:fldCharType="separate"/>
            </w:r>
            <w:r w:rsidR="0052465F">
              <w:rPr>
                <w:noProof/>
                <w:webHidden/>
              </w:rPr>
              <w:t>4</w:t>
            </w:r>
            <w:r w:rsidR="0052465F">
              <w:rPr>
                <w:noProof/>
                <w:webHidden/>
              </w:rPr>
              <w:fldChar w:fldCharType="end"/>
            </w:r>
          </w:hyperlink>
        </w:p>
        <w:p w14:paraId="4FCCC374" w14:textId="132ADF80" w:rsidR="0052465F" w:rsidRDefault="005D4889">
          <w:pPr>
            <w:pStyle w:val="TOC2"/>
            <w:tabs>
              <w:tab w:val="right" w:leader="dot" w:pos="9016"/>
            </w:tabs>
            <w:rPr>
              <w:noProof/>
              <w:sz w:val="22"/>
              <w:szCs w:val="22"/>
              <w:lang w:eastAsia="en-GB"/>
            </w:rPr>
          </w:pPr>
          <w:hyperlink w:anchor="_Toc91193674" w:history="1">
            <w:r w:rsidR="0052465F" w:rsidRPr="00D81D1B">
              <w:rPr>
                <w:rStyle w:val="Hyperlink"/>
                <w:noProof/>
              </w:rPr>
              <w:t>Render Pipeline / Compute Shaders</w:t>
            </w:r>
            <w:r w:rsidR="0052465F">
              <w:rPr>
                <w:noProof/>
                <w:webHidden/>
              </w:rPr>
              <w:tab/>
            </w:r>
            <w:r w:rsidR="0052465F">
              <w:rPr>
                <w:noProof/>
                <w:webHidden/>
              </w:rPr>
              <w:fldChar w:fldCharType="begin"/>
            </w:r>
            <w:r w:rsidR="0052465F">
              <w:rPr>
                <w:noProof/>
                <w:webHidden/>
              </w:rPr>
              <w:instrText xml:space="preserve"> PAGEREF _Toc91193674 \h </w:instrText>
            </w:r>
            <w:r w:rsidR="0052465F">
              <w:rPr>
                <w:noProof/>
                <w:webHidden/>
              </w:rPr>
            </w:r>
            <w:r w:rsidR="0052465F">
              <w:rPr>
                <w:noProof/>
                <w:webHidden/>
              </w:rPr>
              <w:fldChar w:fldCharType="separate"/>
            </w:r>
            <w:r w:rsidR="0052465F">
              <w:rPr>
                <w:noProof/>
                <w:webHidden/>
              </w:rPr>
              <w:t>5</w:t>
            </w:r>
            <w:r w:rsidR="0052465F">
              <w:rPr>
                <w:noProof/>
                <w:webHidden/>
              </w:rPr>
              <w:fldChar w:fldCharType="end"/>
            </w:r>
          </w:hyperlink>
        </w:p>
        <w:p w14:paraId="7D731D77" w14:textId="77AA4F56" w:rsidR="0052465F" w:rsidRDefault="005D4889">
          <w:pPr>
            <w:pStyle w:val="TOC2"/>
            <w:tabs>
              <w:tab w:val="right" w:leader="dot" w:pos="9016"/>
            </w:tabs>
            <w:rPr>
              <w:noProof/>
              <w:sz w:val="22"/>
              <w:szCs w:val="22"/>
              <w:lang w:eastAsia="en-GB"/>
            </w:rPr>
          </w:pPr>
          <w:hyperlink w:anchor="_Toc91193675" w:history="1">
            <w:r w:rsidR="0052465F" w:rsidRPr="00D81D1B">
              <w:rPr>
                <w:rStyle w:val="Hyperlink"/>
                <w:noProof/>
              </w:rPr>
              <w:t>Screen Space Effects</w:t>
            </w:r>
            <w:r w:rsidR="0052465F">
              <w:rPr>
                <w:noProof/>
                <w:webHidden/>
              </w:rPr>
              <w:tab/>
            </w:r>
            <w:r w:rsidR="0052465F">
              <w:rPr>
                <w:noProof/>
                <w:webHidden/>
              </w:rPr>
              <w:fldChar w:fldCharType="begin"/>
            </w:r>
            <w:r w:rsidR="0052465F">
              <w:rPr>
                <w:noProof/>
                <w:webHidden/>
              </w:rPr>
              <w:instrText xml:space="preserve"> PAGEREF _Toc91193675 \h </w:instrText>
            </w:r>
            <w:r w:rsidR="0052465F">
              <w:rPr>
                <w:noProof/>
                <w:webHidden/>
              </w:rPr>
            </w:r>
            <w:r w:rsidR="0052465F">
              <w:rPr>
                <w:noProof/>
                <w:webHidden/>
              </w:rPr>
              <w:fldChar w:fldCharType="separate"/>
            </w:r>
            <w:r w:rsidR="0052465F">
              <w:rPr>
                <w:noProof/>
                <w:webHidden/>
              </w:rPr>
              <w:t>5</w:t>
            </w:r>
            <w:r w:rsidR="0052465F">
              <w:rPr>
                <w:noProof/>
                <w:webHidden/>
              </w:rPr>
              <w:fldChar w:fldCharType="end"/>
            </w:r>
          </w:hyperlink>
        </w:p>
        <w:p w14:paraId="443E66C0" w14:textId="5CD99F6C" w:rsidR="0052465F" w:rsidRDefault="005D4889">
          <w:pPr>
            <w:pStyle w:val="TOC2"/>
            <w:tabs>
              <w:tab w:val="right" w:leader="dot" w:pos="9016"/>
            </w:tabs>
            <w:rPr>
              <w:noProof/>
              <w:sz w:val="22"/>
              <w:szCs w:val="22"/>
              <w:lang w:eastAsia="en-GB"/>
            </w:rPr>
          </w:pPr>
          <w:hyperlink w:anchor="_Toc91193676" w:history="1">
            <w:r w:rsidR="0052465F" w:rsidRPr="00D81D1B">
              <w:rPr>
                <w:rStyle w:val="Hyperlink"/>
                <w:noProof/>
              </w:rPr>
              <w:t>Bloom / HDR</w:t>
            </w:r>
            <w:r w:rsidR="0052465F">
              <w:rPr>
                <w:noProof/>
                <w:webHidden/>
              </w:rPr>
              <w:tab/>
            </w:r>
            <w:r w:rsidR="0052465F">
              <w:rPr>
                <w:noProof/>
                <w:webHidden/>
              </w:rPr>
              <w:fldChar w:fldCharType="begin"/>
            </w:r>
            <w:r w:rsidR="0052465F">
              <w:rPr>
                <w:noProof/>
                <w:webHidden/>
              </w:rPr>
              <w:instrText xml:space="preserve"> PAGEREF _Toc91193676 \h </w:instrText>
            </w:r>
            <w:r w:rsidR="0052465F">
              <w:rPr>
                <w:noProof/>
                <w:webHidden/>
              </w:rPr>
            </w:r>
            <w:r w:rsidR="0052465F">
              <w:rPr>
                <w:noProof/>
                <w:webHidden/>
              </w:rPr>
              <w:fldChar w:fldCharType="separate"/>
            </w:r>
            <w:r w:rsidR="0052465F">
              <w:rPr>
                <w:noProof/>
                <w:webHidden/>
              </w:rPr>
              <w:t>6</w:t>
            </w:r>
            <w:r w:rsidR="0052465F">
              <w:rPr>
                <w:noProof/>
                <w:webHidden/>
              </w:rPr>
              <w:fldChar w:fldCharType="end"/>
            </w:r>
          </w:hyperlink>
        </w:p>
        <w:p w14:paraId="28F8ABCB" w14:textId="620553DD" w:rsidR="0052465F" w:rsidRDefault="005D4889">
          <w:pPr>
            <w:pStyle w:val="TOC2"/>
            <w:tabs>
              <w:tab w:val="right" w:leader="dot" w:pos="9016"/>
            </w:tabs>
            <w:rPr>
              <w:noProof/>
              <w:sz w:val="22"/>
              <w:szCs w:val="22"/>
              <w:lang w:eastAsia="en-GB"/>
            </w:rPr>
          </w:pPr>
          <w:hyperlink w:anchor="_Toc91193677" w:history="1">
            <w:r w:rsidR="0052465F" w:rsidRPr="00D81D1B">
              <w:rPr>
                <w:rStyle w:val="Hyperlink"/>
                <w:noProof/>
              </w:rPr>
              <w:t>Depth of Field</w:t>
            </w:r>
            <w:r w:rsidR="0052465F">
              <w:rPr>
                <w:noProof/>
                <w:webHidden/>
              </w:rPr>
              <w:tab/>
            </w:r>
            <w:r w:rsidR="0052465F">
              <w:rPr>
                <w:noProof/>
                <w:webHidden/>
              </w:rPr>
              <w:fldChar w:fldCharType="begin"/>
            </w:r>
            <w:r w:rsidR="0052465F">
              <w:rPr>
                <w:noProof/>
                <w:webHidden/>
              </w:rPr>
              <w:instrText xml:space="preserve"> PAGEREF _Toc91193677 \h </w:instrText>
            </w:r>
            <w:r w:rsidR="0052465F">
              <w:rPr>
                <w:noProof/>
                <w:webHidden/>
              </w:rPr>
            </w:r>
            <w:r w:rsidR="0052465F">
              <w:rPr>
                <w:noProof/>
                <w:webHidden/>
              </w:rPr>
              <w:fldChar w:fldCharType="separate"/>
            </w:r>
            <w:r w:rsidR="0052465F">
              <w:rPr>
                <w:noProof/>
                <w:webHidden/>
              </w:rPr>
              <w:t>6</w:t>
            </w:r>
            <w:r w:rsidR="0052465F">
              <w:rPr>
                <w:noProof/>
                <w:webHidden/>
              </w:rPr>
              <w:fldChar w:fldCharType="end"/>
            </w:r>
          </w:hyperlink>
        </w:p>
        <w:p w14:paraId="66E34EA1" w14:textId="45CB7432" w:rsidR="0052465F" w:rsidRDefault="005D4889">
          <w:pPr>
            <w:pStyle w:val="TOC2"/>
            <w:tabs>
              <w:tab w:val="right" w:leader="dot" w:pos="9016"/>
            </w:tabs>
            <w:rPr>
              <w:noProof/>
              <w:sz w:val="22"/>
              <w:szCs w:val="22"/>
              <w:lang w:eastAsia="en-GB"/>
            </w:rPr>
          </w:pPr>
          <w:hyperlink w:anchor="_Toc91193678" w:history="1">
            <w:r w:rsidR="0052465F" w:rsidRPr="00D81D1B">
              <w:rPr>
                <w:rStyle w:val="Hyperlink"/>
                <w:noProof/>
              </w:rPr>
              <w:t>Shadow Mapping</w:t>
            </w:r>
            <w:r w:rsidR="0052465F">
              <w:rPr>
                <w:noProof/>
                <w:webHidden/>
              </w:rPr>
              <w:tab/>
            </w:r>
            <w:r w:rsidR="0052465F">
              <w:rPr>
                <w:noProof/>
                <w:webHidden/>
              </w:rPr>
              <w:fldChar w:fldCharType="begin"/>
            </w:r>
            <w:r w:rsidR="0052465F">
              <w:rPr>
                <w:noProof/>
                <w:webHidden/>
              </w:rPr>
              <w:instrText xml:space="preserve"> PAGEREF _Toc91193678 \h </w:instrText>
            </w:r>
            <w:r w:rsidR="0052465F">
              <w:rPr>
                <w:noProof/>
                <w:webHidden/>
              </w:rPr>
            </w:r>
            <w:r w:rsidR="0052465F">
              <w:rPr>
                <w:noProof/>
                <w:webHidden/>
              </w:rPr>
              <w:fldChar w:fldCharType="separate"/>
            </w:r>
            <w:r w:rsidR="0052465F">
              <w:rPr>
                <w:noProof/>
                <w:webHidden/>
              </w:rPr>
              <w:t>7</w:t>
            </w:r>
            <w:r w:rsidR="0052465F">
              <w:rPr>
                <w:noProof/>
                <w:webHidden/>
              </w:rPr>
              <w:fldChar w:fldCharType="end"/>
            </w:r>
          </w:hyperlink>
        </w:p>
        <w:p w14:paraId="394C660F" w14:textId="327DD658" w:rsidR="0052465F" w:rsidRDefault="005D4889">
          <w:pPr>
            <w:pStyle w:val="TOC2"/>
            <w:tabs>
              <w:tab w:val="right" w:leader="dot" w:pos="9016"/>
            </w:tabs>
            <w:rPr>
              <w:noProof/>
              <w:sz w:val="22"/>
              <w:szCs w:val="22"/>
              <w:lang w:eastAsia="en-GB"/>
            </w:rPr>
          </w:pPr>
          <w:hyperlink w:anchor="_Toc91193679" w:history="1">
            <w:r w:rsidR="0052465F" w:rsidRPr="00D81D1B">
              <w:rPr>
                <w:rStyle w:val="Hyperlink"/>
                <w:noProof/>
              </w:rPr>
              <w:t>GUI</w:t>
            </w:r>
            <w:r w:rsidR="0052465F">
              <w:rPr>
                <w:noProof/>
                <w:webHidden/>
              </w:rPr>
              <w:tab/>
            </w:r>
            <w:r w:rsidR="0052465F">
              <w:rPr>
                <w:noProof/>
                <w:webHidden/>
              </w:rPr>
              <w:fldChar w:fldCharType="begin"/>
            </w:r>
            <w:r w:rsidR="0052465F">
              <w:rPr>
                <w:noProof/>
                <w:webHidden/>
              </w:rPr>
              <w:instrText xml:space="preserve"> PAGEREF _Toc91193679 \h </w:instrText>
            </w:r>
            <w:r w:rsidR="0052465F">
              <w:rPr>
                <w:noProof/>
                <w:webHidden/>
              </w:rPr>
            </w:r>
            <w:r w:rsidR="0052465F">
              <w:rPr>
                <w:noProof/>
                <w:webHidden/>
              </w:rPr>
              <w:fldChar w:fldCharType="separate"/>
            </w:r>
            <w:r w:rsidR="0052465F">
              <w:rPr>
                <w:noProof/>
                <w:webHidden/>
              </w:rPr>
              <w:t>8</w:t>
            </w:r>
            <w:r w:rsidR="0052465F">
              <w:rPr>
                <w:noProof/>
                <w:webHidden/>
              </w:rPr>
              <w:fldChar w:fldCharType="end"/>
            </w:r>
          </w:hyperlink>
        </w:p>
        <w:p w14:paraId="0CF63B8F" w14:textId="42F412AF"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1193668"/>
      <w:r>
        <w:lastRenderedPageBreak/>
        <w:t>User Guide</w:t>
      </w:r>
      <w:bookmarkEnd w:id="0"/>
      <w:bookmarkEnd w:id="1"/>
    </w:p>
    <w:p w14:paraId="4E4784C9" w14:textId="18205815" w:rsidR="00AC438C" w:rsidRDefault="00AC438C" w:rsidP="00AC438C">
      <w:pPr>
        <w:pStyle w:val="Heading2"/>
      </w:pPr>
      <w:bookmarkStart w:id="2" w:name="_Toc91175761"/>
      <w:bookmarkStart w:id="3" w:name="_Toc91193669"/>
      <w:r>
        <w:t>Start-up</w:t>
      </w:r>
      <w:bookmarkEnd w:id="2"/>
      <w:bookmarkEnd w:id="3"/>
    </w:p>
    <w:p w14:paraId="37C15664" w14:textId="65F07360"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r w:rsidR="005F50A8">
        <w:t>.</w:t>
      </w:r>
    </w:p>
    <w:p w14:paraId="3C8148B7" w14:textId="04B74DEC" w:rsidR="00BF3D77" w:rsidRDefault="00BF3D77" w:rsidP="00BF3D77">
      <w:pPr>
        <w:pStyle w:val="Heading2"/>
      </w:pPr>
      <w:bookmarkStart w:id="4" w:name="_Toc91175762"/>
      <w:bookmarkStart w:id="5" w:name="_Toc91193670"/>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19EAF61D"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r w:rsidR="005F50A8">
        <w:t xml:space="preserve"> To control a point light, the position can be modified by moving the Cube as it is attached to the Cube, and </w:t>
      </w:r>
      <w:r w:rsidR="005F50A8">
        <w:t xml:space="preserve">the emissive values on the Cube object control the </w:t>
      </w:r>
      <w:r w:rsidR="005F50A8">
        <w:t xml:space="preserve">light </w:t>
      </w:r>
      <w:r w:rsidR="005F50A8">
        <w:t>colour and intensity</w:t>
      </w:r>
      <w:r w:rsidR="005F50A8">
        <w:t>.</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1193671"/>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1193672"/>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6191724E">
                  <wp:extent cx="260985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51115" cy="2514366"/>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0762051F">
                  <wp:extent cx="2608674" cy="2473987"/>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08674" cy="2473987"/>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1193673"/>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3C7887D9"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 The offset texture coordinates are then used for the rest of the shader.</w:t>
      </w:r>
    </w:p>
    <w:p w14:paraId="77007129" w14:textId="5A0EA9A8" w:rsidR="00442BCC" w:rsidRDefault="00442BCC" w:rsidP="009F1FC2">
      <w:r>
        <w:lastRenderedPageBreak/>
        <w:t>The self-shadowing uses a similar algorithm, except the algorithm travels upwards from the current depth towards the light source.</w:t>
      </w:r>
      <w:r w:rsidR="00664586">
        <w:t xml:space="preserve"> If an intersection is found, in the same way it is checked for parallax occlusion mapping, the current pixel is in shadow. If the loop reaches the surface without intersecting with anything, the pixel is not in shadow. The algorithm has a soft-shadow effect by using the depth of the intersection for the intensity of the shadow, giving the shadow an effect that light has bounced around the edges and </w:t>
      </w:r>
      <w:r w:rsidR="001C58B1">
        <w:t xml:space="preserve">lightly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5A3328AA">
                  <wp:extent cx="2608647" cy="2473960"/>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11986" cy="247712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7F6A98D6">
                  <wp:extent cx="2590285" cy="2473987"/>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90285" cy="2473987"/>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1193674"/>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435235BB" w:rsidR="00BD5D4E" w:rsidRDefault="00BD5D4E" w:rsidP="009F1FC2">
      <w:r>
        <w:t>The post-processing passes, following the geometry pass, all use compute shaders for image processing. These shaders are what read and write 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1193675"/>
      <w:r>
        <w:t>Screen Space Effects</w:t>
      </w:r>
      <w:bookmarkEnd w:id="14"/>
      <w:bookmarkEnd w:id="15"/>
    </w:p>
    <w:p w14:paraId="65861625" w14:textId="7AC0A284" w:rsidR="009F1FC2" w:rsidRDefault="00F024F6" w:rsidP="009F1FC2">
      <w:r>
        <w:t>The screen space effects are the final pass in the render pipeline, meaning the effects applied over all other effects. The application offers four types of image effect: Invert, Greyscale, Film Grain,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bl>
    <w:p w14:paraId="4F90960B" w14:textId="7E9923FC" w:rsidR="009F1FC2" w:rsidRDefault="00AE4470" w:rsidP="009F1FC2">
      <w:pPr>
        <w:pStyle w:val="Heading2"/>
      </w:pPr>
      <w:bookmarkStart w:id="16" w:name="_Toc91175768"/>
      <w:bookmarkStart w:id="17" w:name="_Toc91193676"/>
      <w:r>
        <w:lastRenderedPageBreak/>
        <w:t>Bloom / HDR</w:t>
      </w:r>
      <w:bookmarkEnd w:id="16"/>
      <w:bookmarkEnd w:id="17"/>
    </w:p>
    <w:p w14:paraId="36D7CF21" w14:textId="41587A95" w:rsidR="00AE4470" w:rsidRDefault="00540B97" w:rsidP="00AE4470">
      <w:r>
        <w:t xml:space="preserve">Bloom begins in the geometry pass, where two render targets are bound and output to by the Pixel Shader. One render target is the main image output, the other is the HDR output. The pixel shader can output the highlights on the image to the HDR,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769E3917" w:rsidR="002F0534" w:rsidRDefault="002F0534" w:rsidP="00AE4470">
      <w:r>
        <w:t xml:space="preserve">The next stage of the Bloom effect is performed within a Compute Shader. A single pass gaussian blur algorithm,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1193677"/>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628297E5" w:rsidR="00AE4470" w:rsidRDefault="007626A2" w:rsidP="00AE4470">
      <w:r>
        <w:t>At the Depth of Field pass, which also uses a Compute Shader for image processing, the same blur algorithm as Bloom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cd-md</m:t>
              </m:r>
            </m:num>
            <m:den>
              <m:r>
                <w:rPr>
                  <w:rFonts w:ascii="Cambria Math" w:hAnsi="Cambria Math"/>
                </w:rPr>
                <m:t>md</m:t>
              </m:r>
            </m:den>
          </m:f>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be seen in the following example images which compares real life photographs to engine </w:t>
      </w:r>
      <w:r w:rsidR="007E1A25">
        <w:lastRenderedPageBreak/>
        <w:t>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8461CC">
            <w:pPr>
              <w:jc w:val="center"/>
            </w:pPr>
            <w:r>
              <w:rPr>
                <w:noProof/>
              </w:rPr>
              <w:drawing>
                <wp:inline distT="0" distB="0" distL="0" distR="0" wp14:anchorId="4EBFAE55" wp14:editId="418AF005">
                  <wp:extent cx="2552700" cy="245507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711" b="11128"/>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8461CC">
            <w:pPr>
              <w:jc w:val="center"/>
            </w:pPr>
            <w:r>
              <w:rPr>
                <w:noProof/>
              </w:rPr>
              <w:drawing>
                <wp:inline distT="0" distB="0" distL="0" distR="0" wp14:anchorId="11491D7D" wp14:editId="68C9B668">
                  <wp:extent cx="2559536" cy="2461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4" t="18960" r="744" b="8911"/>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8461CC">
            <w:pPr>
              <w:jc w:val="center"/>
            </w:pPr>
            <w:r>
              <w:rPr>
                <w:noProof/>
              </w:rPr>
              <w:drawing>
                <wp:inline distT="0" distB="0" distL="0" distR="0" wp14:anchorId="5B1E069A" wp14:editId="27B6060A">
                  <wp:extent cx="2559536" cy="2461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l="759" r="75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8461CC">
            <w:pPr>
              <w:jc w:val="center"/>
            </w:pPr>
            <w:r>
              <w:rPr>
                <w:noProof/>
              </w:rPr>
              <w:drawing>
                <wp:inline distT="0" distB="0" distL="0" distR="0" wp14:anchorId="01C71C32" wp14:editId="77929997">
                  <wp:extent cx="2559536" cy="24616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l="829" r="82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1193678"/>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3E926A6E" w:rsidR="00A2529B" w:rsidRDefault="00A2529B" w:rsidP="00AE4470">
      <w:r>
        <w:t>Firstly, the scene depth is rendered from the light’s point of view using an orthographic projection. An orthographic projection simulates shadows similar to the sun’s. Once the depth has been rendered</w:t>
      </w:r>
      <w:r w:rsidR="00807A23">
        <w:t xml:space="preserve"> from the light’s perspective</w:t>
      </w:r>
      <w:r>
        <w:t>, the depth texture can be passed into and used in the</w:t>
      </w:r>
      <w:r w:rsidR="00807A23">
        <w:t xml:space="preserve"> geometry pass</w:t>
      </w:r>
      <w:r>
        <w:t xml:space="preserv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3AB075F4" w:rsidR="00A2529B" w:rsidRDefault="00A2529B" w:rsidP="00AE4470">
      <w:r>
        <w:t xml:space="preserve">In the </w:t>
      </w:r>
      <w:r w:rsidR="009375FF">
        <w:t xml:space="preserve">Pixel Shader, the shadow map texture coordinates are calculated firstly, </w:t>
      </w:r>
      <w:r w:rsidR="00807A23">
        <w:t>followed by</w:t>
      </w:r>
      <w:r w:rsidR="009375FF">
        <w:t xml:space="preserve">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t>
      </w:r>
      <w:r w:rsidR="00807A23">
        <w:t>the depth which</w:t>
      </w:r>
      <w:r w:rsidR="009375FF">
        <w:t xml:space="preserve"> the light </w:t>
      </w:r>
      <w:r w:rsidR="00807A23">
        <w:t>can ‘</w:t>
      </w:r>
      <w:r w:rsidR="009375FF">
        <w:t>see</w:t>
      </w:r>
      <w:r w:rsidR="00807A23">
        <w:t>’</w:t>
      </w:r>
      <w:r w:rsidR="009375FF">
        <w:t xml:space="preserve">. If the resulting </w:t>
      </w:r>
      <w:r w:rsidR="009375FF">
        <w:lastRenderedPageBreak/>
        <w:t>value is less than 1 (</w:t>
      </w:r>
      <w:r w:rsidR="0052465F">
        <w:t xml:space="preserve">theoretically, the shader subtracts </w:t>
      </w:r>
      <w:r w:rsidR="009375FF">
        <w:t>a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1193679"/>
      <w:r>
        <w:t>GUI</w:t>
      </w:r>
      <w:bookmarkEnd w:id="22"/>
      <w:bookmarkEnd w:id="23"/>
    </w:p>
    <w:p w14:paraId="4E5B0217" w14:textId="2EE0F1A7" w:rsidR="00D27894" w:rsidRDefault="00807A23" w:rsidP="00D27894">
      <w:r>
        <w:t>The GUI is handled and rendered using the ImGui library. There are two ImGui extensions used, ImGuiFileDialog for selecting textures at runtime, and ImGuizmo for the transformation gizmo</w:t>
      </w:r>
      <w:r w:rsidR="005F50A8">
        <w:t xml:space="preserve"> controls which appear when a GameObject is expanded in the ‘Scene Controls’ window.</w:t>
      </w:r>
    </w:p>
    <w:p w14:paraId="06A3699D" w14:textId="2B989159" w:rsidR="005F50A8" w:rsidRDefault="00901564" w:rsidP="00D27894">
      <w:r>
        <w:t>Use of the ImGui ‘docking’ branch allows windows to be removed from the main window and docked to the main window which allows the window to be rearranged and organised however the user would like.</w:t>
      </w:r>
    </w:p>
    <w:p w14:paraId="170CD48F" w14:textId="1E0A7D3B" w:rsidR="00901564" w:rsidRDefault="00901564" w:rsidP="00D27894">
      <w:r>
        <w:t>The viewport window renders the final post-processed image to an image which fills the size of the window. This separation allows the viewport to be moved to another screen if desired, or to be resized independently.</w:t>
      </w:r>
    </w:p>
    <w:p w14:paraId="1372FFD3" w14:textId="46BF07F1" w:rsidR="00901564" w:rsidRPr="00D27894" w:rsidRDefault="00901564" w:rsidP="00D27894">
      <w:r>
        <w:rPr>
          <w:noProof/>
        </w:rPr>
        <w:drawing>
          <wp:inline distT="0" distB="0" distL="0" distR="0" wp14:anchorId="29A08889" wp14:editId="2ED9FA99">
            <wp:extent cx="5731510" cy="3996690"/>
            <wp:effectExtent l="0" t="0" r="254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5731510" cy="3996690"/>
                    </a:xfrm>
                    <a:prstGeom prst="rect">
                      <a:avLst/>
                    </a:prstGeom>
                  </pic:spPr>
                </pic:pic>
              </a:graphicData>
            </a:graphic>
          </wp:inline>
        </w:drawing>
      </w:r>
    </w:p>
    <w:sectPr w:rsidR="00901564"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qQUAe0HpeCwAAAA="/>
  </w:docVars>
  <w:rsids>
    <w:rsidRoot w:val="00E405DD"/>
    <w:rsid w:val="00190C0D"/>
    <w:rsid w:val="001C58B1"/>
    <w:rsid w:val="0026561E"/>
    <w:rsid w:val="002700C9"/>
    <w:rsid w:val="002F0534"/>
    <w:rsid w:val="00341C01"/>
    <w:rsid w:val="003D7EB9"/>
    <w:rsid w:val="00442BCC"/>
    <w:rsid w:val="004D24CE"/>
    <w:rsid w:val="0052465F"/>
    <w:rsid w:val="00540B97"/>
    <w:rsid w:val="00594E5D"/>
    <w:rsid w:val="005D4889"/>
    <w:rsid w:val="005F50A8"/>
    <w:rsid w:val="00664586"/>
    <w:rsid w:val="00692EF9"/>
    <w:rsid w:val="00714D92"/>
    <w:rsid w:val="007626A2"/>
    <w:rsid w:val="007E1A25"/>
    <w:rsid w:val="007F73FA"/>
    <w:rsid w:val="00807A23"/>
    <w:rsid w:val="008461CC"/>
    <w:rsid w:val="008C1628"/>
    <w:rsid w:val="00901564"/>
    <w:rsid w:val="009375FF"/>
    <w:rsid w:val="009F1FC2"/>
    <w:rsid w:val="00A07518"/>
    <w:rsid w:val="00A2529B"/>
    <w:rsid w:val="00AC438C"/>
    <w:rsid w:val="00AE4470"/>
    <w:rsid w:val="00B913D8"/>
    <w:rsid w:val="00BD5D4E"/>
    <w:rsid w:val="00BF3D77"/>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32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8</Pages>
  <Words>1651</Words>
  <Characters>9415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13</cp:revision>
  <dcterms:created xsi:type="dcterms:W3CDTF">2021-12-21T19:24:00Z</dcterms:created>
  <dcterms:modified xsi:type="dcterms:W3CDTF">2021-12-28T16:54:00Z</dcterms:modified>
</cp:coreProperties>
</file>